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543D" w14:textId="77777777" w:rsidR="008D39C4" w:rsidRDefault="008D39C4">
      <w:r>
        <w:t>Leelanau Township Version:</w:t>
      </w:r>
    </w:p>
    <w:p w14:paraId="4396F8F0" w14:textId="77777777" w:rsidR="008D39C4" w:rsidRDefault="008D39C4"/>
    <w:p w14:paraId="566C4C01" w14:textId="532167C6" w:rsidR="00223A4A" w:rsidRDefault="009F0568">
      <w:r>
        <w:t>Whereas, Leelanau Township Government has identified a need for both better office facilities as well as a lack of adequate community spaces and identified the lack of a comprehensive survey of all government owned facilities in the Township; whereas the Leelanau Township Library Board has endorsed beginning a strategic planning process that includes a facilities study for all township elected governing bodies (Leelanau Township, The Village of Northport, Northport Schools, and the Leelanau Township Library); whereas the Leelanau Township Library Board has invited the Leelanau Township Board, the Northport Public Schools Board, and the Village of Northport Board to participate in the facilities study, be it resolved that the Leelanau Township Board endorse their participation with the following conditions:</w:t>
      </w:r>
    </w:p>
    <w:p w14:paraId="62D14AD9" w14:textId="0B7B2107" w:rsidR="009F0568" w:rsidRDefault="009F0568" w:rsidP="009F0568">
      <w:pPr>
        <w:pStyle w:val="ListParagraph"/>
        <w:numPr>
          <w:ilvl w:val="0"/>
          <w:numId w:val="1"/>
        </w:numPr>
      </w:pPr>
      <w:r>
        <w:t>This commitment does not constitute a commitment to contribute monetarily to the cost of the study; but will consider any monetary contribution based on the selection of specific vendor and the final cost of the study;</w:t>
      </w:r>
    </w:p>
    <w:p w14:paraId="0DAEBAA0" w14:textId="2910193C" w:rsidR="00FF2DE9" w:rsidRDefault="00FF2DE9" w:rsidP="009F0568">
      <w:pPr>
        <w:pStyle w:val="ListParagraph"/>
        <w:numPr>
          <w:ilvl w:val="0"/>
          <w:numId w:val="1"/>
        </w:numPr>
      </w:pPr>
      <w:r>
        <w:t>The Township Board will appoint a representative to participate on an equal basis in the RFP process as well as have an equal vote with the other governing units in choosing a vendor;</w:t>
      </w:r>
    </w:p>
    <w:p w14:paraId="69A4EA50" w14:textId="4B3A17D0" w:rsidR="00FF2DE9" w:rsidRDefault="00FF2DE9" w:rsidP="009F0568">
      <w:pPr>
        <w:pStyle w:val="ListParagraph"/>
        <w:numPr>
          <w:ilvl w:val="0"/>
          <w:numId w:val="1"/>
        </w:numPr>
      </w:pPr>
      <w:r>
        <w:t>That the Township Board will review and approve the final RFP before solicitation of potential vendors;</w:t>
      </w:r>
    </w:p>
    <w:p w14:paraId="0EB0704A" w14:textId="11D8D925" w:rsidR="00FF2DE9" w:rsidRDefault="00FF2DE9" w:rsidP="009F0568">
      <w:pPr>
        <w:pStyle w:val="ListParagraph"/>
        <w:numPr>
          <w:ilvl w:val="0"/>
          <w:numId w:val="1"/>
        </w:numPr>
      </w:pPr>
      <w:r>
        <w:t>That the final RFP will request not just a survey of all governmental unit owned properties, but will include descriptions of those properties that will include current usage of the property, physical condition of the property, potential future uses of the property, an assessment of zoning or other special use issues</w:t>
      </w:r>
      <w:r w:rsidR="0036426E">
        <w:t>.</w:t>
      </w:r>
    </w:p>
    <w:p w14:paraId="470F1EA2" w14:textId="3A294048" w:rsidR="008D39C4" w:rsidRDefault="008D39C4" w:rsidP="008D39C4"/>
    <w:p w14:paraId="5B93ECB0" w14:textId="06AB030C" w:rsidR="008D39C4" w:rsidRDefault="008D39C4" w:rsidP="008D39C4">
      <w:r>
        <w:t>Village of Northport Version:</w:t>
      </w:r>
    </w:p>
    <w:p w14:paraId="69A09A21" w14:textId="5145DBB9" w:rsidR="008D39C4" w:rsidRDefault="008D39C4" w:rsidP="008D39C4"/>
    <w:p w14:paraId="47A726B4" w14:textId="1B3C2A48" w:rsidR="008D39C4" w:rsidRDefault="008D39C4" w:rsidP="008D39C4">
      <w:r>
        <w:t xml:space="preserve">Whereas, </w:t>
      </w:r>
      <w:r>
        <w:t>The Village of Northport</w:t>
      </w:r>
      <w:r>
        <w:t xml:space="preserve"> </w:t>
      </w:r>
      <w:r>
        <w:t>Board</w:t>
      </w:r>
      <w:r>
        <w:t xml:space="preserve"> has identified a need for both better office facilities as well as a lack of adequate community spaces and identified the lack of a comprehensive survey of all government owned facilities in the Township; whereas the Leelanau Township Library Board has endorsed beginning a strategic planning process that includes a facilities study for all township elected governing bodies (Leelanau Township, The Village of Northport, Northport Schools, and the Leelanau Township Library); whereas the Leelanau Township Library Board has invited the Leelanau Township Board, the Northport Public Schools Board, and the Village of Northport Board to participate in the facilities study, be it resolved that the </w:t>
      </w:r>
      <w:r>
        <w:t>Village of Northport</w:t>
      </w:r>
      <w:bookmarkStart w:id="0" w:name="_GoBack"/>
      <w:bookmarkEnd w:id="0"/>
      <w:r>
        <w:t xml:space="preserve"> Board endorse their participation with the following conditions:</w:t>
      </w:r>
    </w:p>
    <w:p w14:paraId="728491A5" w14:textId="77777777" w:rsidR="008D39C4" w:rsidRDefault="008D39C4" w:rsidP="008D39C4">
      <w:pPr>
        <w:pStyle w:val="ListParagraph"/>
        <w:numPr>
          <w:ilvl w:val="0"/>
          <w:numId w:val="1"/>
        </w:numPr>
      </w:pPr>
      <w:r>
        <w:t>This commitment does not constitute a commitment to contribute monetarily to the cost of the study; but will consider any monetary contribution based on the selection of specific vendor and the final cost of the study;</w:t>
      </w:r>
    </w:p>
    <w:p w14:paraId="62D44EA4" w14:textId="3F3C7BC5" w:rsidR="008D39C4" w:rsidRDefault="008D39C4" w:rsidP="008D39C4">
      <w:pPr>
        <w:pStyle w:val="ListParagraph"/>
        <w:numPr>
          <w:ilvl w:val="0"/>
          <w:numId w:val="1"/>
        </w:numPr>
      </w:pPr>
      <w:r>
        <w:t xml:space="preserve">The </w:t>
      </w:r>
      <w:r>
        <w:t>Village Board</w:t>
      </w:r>
      <w:r>
        <w:t xml:space="preserve"> will appoint a representative to participate on an equal basis in the RFP process as well as have an equal vote with the other governing units in choosing a vendor;</w:t>
      </w:r>
    </w:p>
    <w:p w14:paraId="05D9D268" w14:textId="7C78FC2F" w:rsidR="008D39C4" w:rsidRDefault="008D39C4" w:rsidP="008D39C4">
      <w:pPr>
        <w:pStyle w:val="ListParagraph"/>
        <w:numPr>
          <w:ilvl w:val="0"/>
          <w:numId w:val="1"/>
        </w:numPr>
      </w:pPr>
      <w:r>
        <w:t xml:space="preserve">That the </w:t>
      </w:r>
      <w:r>
        <w:t>Village</w:t>
      </w:r>
      <w:r>
        <w:t xml:space="preserve"> Board will review and approve the final RFP before solicitation of potential vendors;</w:t>
      </w:r>
    </w:p>
    <w:p w14:paraId="106997AE" w14:textId="77777777" w:rsidR="008D39C4" w:rsidRDefault="008D39C4" w:rsidP="008D39C4">
      <w:pPr>
        <w:pStyle w:val="ListParagraph"/>
        <w:numPr>
          <w:ilvl w:val="0"/>
          <w:numId w:val="1"/>
        </w:numPr>
      </w:pPr>
      <w:r>
        <w:lastRenderedPageBreak/>
        <w:t>That the final RFP will request not just a survey of all governmental unit owned properties, but will include descriptions of those properties that will include current usage of the property, physical condition of the property, potential future uses of the property, an assessment of zoning or other special use issues.</w:t>
      </w:r>
    </w:p>
    <w:p w14:paraId="000B2C17" w14:textId="486FA3A4" w:rsidR="008D39C4" w:rsidRDefault="008D39C4" w:rsidP="008D39C4"/>
    <w:p w14:paraId="7DE59B1F" w14:textId="2EB834B4" w:rsidR="008D39C4" w:rsidRDefault="008D39C4" w:rsidP="008D39C4">
      <w:r>
        <w:t>Northport Schools Version:</w:t>
      </w:r>
    </w:p>
    <w:p w14:paraId="6BCAABFD" w14:textId="5934F781" w:rsidR="008D39C4" w:rsidRDefault="008D39C4" w:rsidP="008D39C4"/>
    <w:p w14:paraId="2B32E957" w14:textId="4350BF63" w:rsidR="008D39C4" w:rsidRDefault="008D39C4" w:rsidP="008D39C4">
      <w:r>
        <w:t xml:space="preserve">Whereas, </w:t>
      </w:r>
      <w:r>
        <w:t>the Northport Public School Board</w:t>
      </w:r>
      <w:r>
        <w:t xml:space="preserve"> has identified a need for a comprehensive survey of all government owned facilities in the Township; whereas the Leelanau Township Library Board has endorsed beginning a strategic planning process that includes a facilities study for all township elected governing bodies (Leelanau Township, The Village of Northport, Northport Schools, and the Leelanau Township Library); whereas the Leelanau Township Library Board has invited the Leelanau Township Board, the Northport Public Schools Board, and the Village of Northport Board to participate in the facilities study, be it resolved that the </w:t>
      </w:r>
      <w:r>
        <w:t>Northport Public School</w:t>
      </w:r>
      <w:r>
        <w:t xml:space="preserve"> Board endorse their participation with the following conditions:</w:t>
      </w:r>
    </w:p>
    <w:p w14:paraId="5B2E7184" w14:textId="77777777" w:rsidR="008D39C4" w:rsidRDefault="008D39C4" w:rsidP="008D39C4">
      <w:pPr>
        <w:pStyle w:val="ListParagraph"/>
        <w:numPr>
          <w:ilvl w:val="0"/>
          <w:numId w:val="1"/>
        </w:numPr>
      </w:pPr>
      <w:r>
        <w:t>This commitment does not constitute a commitment to contribute monetarily to the cost of the study; but will consider any monetary contribution based on the selection of specific vendor and the final cost of the study;</w:t>
      </w:r>
    </w:p>
    <w:p w14:paraId="1FC5B6A9" w14:textId="77777777" w:rsidR="008D39C4" w:rsidRDefault="008D39C4" w:rsidP="008D39C4">
      <w:pPr>
        <w:pStyle w:val="ListParagraph"/>
        <w:numPr>
          <w:ilvl w:val="0"/>
          <w:numId w:val="1"/>
        </w:numPr>
      </w:pPr>
      <w:r>
        <w:t>The Township Board will appoint a representative to participate on an equal basis in the RFP process as well as have an equal vote with the other governing units in choosing a vendor;</w:t>
      </w:r>
    </w:p>
    <w:p w14:paraId="7EFD45D6" w14:textId="77777777" w:rsidR="008D39C4" w:rsidRDefault="008D39C4" w:rsidP="008D39C4">
      <w:pPr>
        <w:pStyle w:val="ListParagraph"/>
        <w:numPr>
          <w:ilvl w:val="0"/>
          <w:numId w:val="1"/>
        </w:numPr>
      </w:pPr>
      <w:r>
        <w:t>That the Township Board will review and approve the final RFP before solicitation of potential vendors;</w:t>
      </w:r>
    </w:p>
    <w:p w14:paraId="556D17C7" w14:textId="77777777" w:rsidR="008D39C4" w:rsidRDefault="008D39C4" w:rsidP="008D39C4">
      <w:pPr>
        <w:pStyle w:val="ListParagraph"/>
        <w:numPr>
          <w:ilvl w:val="0"/>
          <w:numId w:val="1"/>
        </w:numPr>
      </w:pPr>
      <w:r>
        <w:t>That the final RFP will request not just a survey of all governmental unit owned properties, but will include descriptions of those properties that will include current usage of the property, physical condition of the property, potential future uses of the property, an assessment of zoning or other special use issues.</w:t>
      </w:r>
    </w:p>
    <w:p w14:paraId="6007ED99" w14:textId="77777777" w:rsidR="008D39C4" w:rsidRDefault="008D39C4" w:rsidP="008D39C4"/>
    <w:sectPr w:rsidR="008D39C4" w:rsidSect="00EE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02470"/>
    <w:multiLevelType w:val="hybridMultilevel"/>
    <w:tmpl w:val="1D2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68"/>
    <w:rsid w:val="00223A4A"/>
    <w:rsid w:val="0036426E"/>
    <w:rsid w:val="008D39C4"/>
    <w:rsid w:val="009F0568"/>
    <w:rsid w:val="00EE43E4"/>
    <w:rsid w:val="00FF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C9F04"/>
  <w14:defaultImageDpi w14:val="32767"/>
  <w15:chartTrackingRefBased/>
  <w15:docId w15:val="{B3BA2109-2731-834F-BDA0-AD24767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Gans</dc:creator>
  <cp:keywords/>
  <dc:description/>
  <cp:lastModifiedBy>Richard Gans</cp:lastModifiedBy>
  <cp:revision>2</cp:revision>
  <dcterms:created xsi:type="dcterms:W3CDTF">2023-12-12T17:45:00Z</dcterms:created>
  <dcterms:modified xsi:type="dcterms:W3CDTF">2023-12-12T18:12:00Z</dcterms:modified>
</cp:coreProperties>
</file>